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A97DEE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n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6A640A" w:rsidRPr="006A640A">
        <w:rPr>
          <w:rFonts w:ascii="Times New Roman" w:eastAsiaTheme="minorHAnsi" w:hAnsi="Times New Roman"/>
          <w:sz w:val="24"/>
          <w:szCs w:val="24"/>
        </w:rPr>
        <w:t xml:space="preserve"> </w:t>
      </w:r>
      <w:r w:rsidRPr="00A97DEE">
        <w:rPr>
          <w:rFonts w:ascii="Times New Roman" w:eastAsiaTheme="minorHAnsi" w:hAnsi="Times New Roman"/>
          <w:sz w:val="24"/>
          <w:szCs w:val="24"/>
        </w:rPr>
        <w:t>0004906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023EF">
        <w:rPr>
          <w:rFonts w:ascii="Times New Roman" w:eastAsiaTheme="minorHAnsi" w:hAnsi="Times New Roman"/>
          <w:sz w:val="24"/>
          <w:szCs w:val="24"/>
        </w:rPr>
        <w:t xml:space="preserve"> </w:t>
      </w:r>
      <w:r w:rsidR="001465BB">
        <w:rPr>
          <w:rFonts w:ascii="Times New Roman" w:eastAsiaTheme="minorHAnsi" w:hAnsi="Times New Roman"/>
          <w:sz w:val="24"/>
          <w:szCs w:val="24"/>
        </w:rPr>
        <w:t xml:space="preserve"> </w:t>
      </w:r>
      <w:r w:rsidR="006A640A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31411C">
        <w:rPr>
          <w:rFonts w:ascii="Times New Roman" w:eastAsiaTheme="minorHAnsi" w:hAnsi="Times New Roman"/>
          <w:sz w:val="24"/>
          <w:szCs w:val="24"/>
        </w:rPr>
        <w:t>21</w:t>
      </w:r>
      <w:r w:rsidR="007C00FB">
        <w:rPr>
          <w:rFonts w:ascii="Times New Roman" w:eastAsiaTheme="minorHAnsi" w:hAnsi="Times New Roman"/>
          <w:sz w:val="24"/>
          <w:szCs w:val="24"/>
        </w:rPr>
        <w:t>/09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 docenti delle classi interessate;</w:t>
      </w:r>
    </w:p>
    <w:p w:rsidR="00BD2C2D" w:rsidRPr="00BD2C2D" w:rsidRDefault="002023E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1E6764">
        <w:rPr>
          <w:rFonts w:ascii="Times New Roman" w:eastAsiaTheme="minorHAnsi" w:hAnsi="Times New Roman"/>
          <w:sz w:val="24"/>
          <w:szCs w:val="24"/>
        </w:rPr>
        <w:t xml:space="preserve"> delle classi interessate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q</w:t>
      </w:r>
      <w:r w:rsidR="007C00FB">
        <w:rPr>
          <w:rFonts w:ascii="Times New Roman" w:eastAsiaTheme="minorHAnsi" w:hAnsi="Times New Roman"/>
          <w:sz w:val="24"/>
          <w:szCs w:val="24"/>
        </w:rPr>
        <w:t xml:space="preserve">uarte </w:t>
      </w:r>
      <w:r w:rsidR="001E6764">
        <w:rPr>
          <w:rFonts w:ascii="Times New Roman" w:eastAsiaTheme="minorHAnsi" w:hAnsi="Times New Roman"/>
          <w:sz w:val="24"/>
          <w:szCs w:val="24"/>
        </w:rPr>
        <w:t>interessate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D2C2D" w:rsidRDefault="00BD2C2D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4723BE">
        <w:rPr>
          <w:rFonts w:ascii="Times New Roman" w:hAnsi="Times New Roman"/>
          <w:b/>
          <w:sz w:val="24"/>
          <w:szCs w:val="24"/>
        </w:rPr>
        <w:t>CENACOLO GRAVITAZIONALE</w:t>
      </w:r>
      <w:r w:rsidR="00BD4694">
        <w:rPr>
          <w:rFonts w:ascii="Times New Roman" w:hAnsi="Times New Roman"/>
          <w:b/>
          <w:sz w:val="24"/>
          <w:szCs w:val="24"/>
        </w:rPr>
        <w:t xml:space="preserve"> </w:t>
      </w:r>
      <w:r w:rsidR="007C00FB">
        <w:rPr>
          <w:rFonts w:ascii="Times New Roman" w:hAnsi="Times New Roman"/>
          <w:b/>
          <w:sz w:val="24"/>
          <w:szCs w:val="24"/>
        </w:rPr>
        <w:t>PRESENTAZIONE DEL LIBRO “MALAVUCI</w:t>
      </w:r>
      <w:r w:rsidR="000A38BF">
        <w:rPr>
          <w:rFonts w:ascii="Times New Roman" w:hAnsi="Times New Roman"/>
          <w:b/>
          <w:sz w:val="24"/>
          <w:szCs w:val="24"/>
        </w:rPr>
        <w:t xml:space="preserve">” </w:t>
      </w:r>
      <w:r w:rsidR="007C00FB">
        <w:rPr>
          <w:rFonts w:ascii="Times New Roman" w:hAnsi="Times New Roman"/>
          <w:b/>
          <w:sz w:val="24"/>
          <w:szCs w:val="24"/>
        </w:rPr>
        <w:t>–</w:t>
      </w:r>
      <w:r w:rsidR="000A38BF">
        <w:rPr>
          <w:rFonts w:ascii="Times New Roman" w:hAnsi="Times New Roman"/>
          <w:b/>
          <w:sz w:val="24"/>
          <w:szCs w:val="24"/>
        </w:rPr>
        <w:t xml:space="preserve"> </w:t>
      </w:r>
      <w:r w:rsidR="007C00FB">
        <w:rPr>
          <w:rFonts w:ascii="Times New Roman" w:hAnsi="Times New Roman"/>
          <w:b/>
          <w:sz w:val="24"/>
          <w:szCs w:val="24"/>
        </w:rPr>
        <w:t xml:space="preserve">AUTRICE ANTONELLA PERROTTA – </w:t>
      </w:r>
      <w:proofErr w:type="gramStart"/>
      <w:r w:rsidR="007C00FB">
        <w:rPr>
          <w:rFonts w:ascii="Times New Roman" w:hAnsi="Times New Roman"/>
          <w:b/>
          <w:sz w:val="24"/>
          <w:szCs w:val="24"/>
        </w:rPr>
        <w:t>Mercoledì</w:t>
      </w:r>
      <w:proofErr w:type="gramEnd"/>
      <w:r w:rsidR="007C00FB">
        <w:rPr>
          <w:rFonts w:ascii="Times New Roman" w:hAnsi="Times New Roman"/>
          <w:b/>
          <w:sz w:val="24"/>
          <w:szCs w:val="24"/>
        </w:rPr>
        <w:t xml:space="preserve"> 28</w:t>
      </w:r>
      <w:r w:rsidR="00563652">
        <w:rPr>
          <w:rFonts w:ascii="Times New Roman" w:hAnsi="Times New Roman"/>
          <w:b/>
          <w:sz w:val="24"/>
          <w:szCs w:val="24"/>
        </w:rPr>
        <w:t xml:space="preserve"> </w:t>
      </w:r>
      <w:r w:rsidR="007C00FB">
        <w:rPr>
          <w:rFonts w:ascii="Times New Roman" w:hAnsi="Times New Roman"/>
          <w:b/>
          <w:sz w:val="24"/>
          <w:szCs w:val="24"/>
        </w:rPr>
        <w:t>Settembre</w:t>
      </w:r>
      <w:r w:rsidR="00563652">
        <w:rPr>
          <w:rFonts w:ascii="Times New Roman" w:hAnsi="Times New Roman"/>
          <w:b/>
          <w:sz w:val="24"/>
          <w:szCs w:val="24"/>
        </w:rPr>
        <w:t xml:space="preserve"> 2022.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BD2C2D" w:rsidRDefault="00C47029" w:rsidP="000A10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5717E6">
        <w:rPr>
          <w:rFonts w:ascii="Times New Roman" w:hAnsi="Times New Roman"/>
          <w:sz w:val="24"/>
          <w:szCs w:val="24"/>
        </w:rPr>
        <w:t>l’Avv.</w:t>
      </w:r>
      <w:r w:rsidR="007C00FB">
        <w:rPr>
          <w:rFonts w:ascii="Times New Roman" w:hAnsi="Times New Roman"/>
          <w:sz w:val="24"/>
          <w:szCs w:val="24"/>
        </w:rPr>
        <w:t xml:space="preserve"> Antonella Perrotta</w:t>
      </w:r>
      <w:r w:rsidR="001B39BF">
        <w:rPr>
          <w:rFonts w:ascii="Times New Roman" w:hAnsi="Times New Roman"/>
          <w:sz w:val="24"/>
          <w:szCs w:val="24"/>
        </w:rPr>
        <w:t>,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2023EF">
        <w:rPr>
          <w:rFonts w:ascii="Times New Roman" w:hAnsi="Times New Roman"/>
          <w:sz w:val="24"/>
          <w:szCs w:val="24"/>
        </w:rPr>
        <w:t>incontrerà</w:t>
      </w:r>
      <w:r w:rsidR="001E6764">
        <w:rPr>
          <w:rFonts w:ascii="Times New Roman" w:hAnsi="Times New Roman"/>
          <w:sz w:val="24"/>
          <w:szCs w:val="24"/>
        </w:rPr>
        <w:t xml:space="preserve"> le classi q</w:t>
      </w:r>
      <w:r w:rsidR="007C00FB">
        <w:rPr>
          <w:rFonts w:ascii="Times New Roman" w:hAnsi="Times New Roman"/>
          <w:sz w:val="24"/>
          <w:szCs w:val="24"/>
        </w:rPr>
        <w:t>uarte</w:t>
      </w:r>
      <w:r w:rsidR="001E6764">
        <w:rPr>
          <w:rFonts w:ascii="Times New Roman" w:hAnsi="Times New Roman"/>
          <w:sz w:val="24"/>
          <w:szCs w:val="24"/>
        </w:rPr>
        <w:t xml:space="preserve"> coinvolte,</w:t>
      </w:r>
      <w:r w:rsidR="00A759AF">
        <w:rPr>
          <w:rFonts w:ascii="Times New Roman" w:hAnsi="Times New Roman"/>
          <w:sz w:val="24"/>
          <w:szCs w:val="24"/>
        </w:rPr>
        <w:t xml:space="preserve"> per </w:t>
      </w:r>
      <w:r w:rsidR="007C00FB">
        <w:rPr>
          <w:rFonts w:ascii="Times New Roman" w:hAnsi="Times New Roman"/>
          <w:sz w:val="24"/>
          <w:szCs w:val="24"/>
        </w:rPr>
        <w:t>la presentazione del libro</w:t>
      </w:r>
      <w:r w:rsidR="004E559B">
        <w:rPr>
          <w:rFonts w:ascii="Times New Roman" w:hAnsi="Times New Roman"/>
          <w:sz w:val="24"/>
          <w:szCs w:val="24"/>
        </w:rPr>
        <w:t xml:space="preserve"> </w:t>
      </w:r>
      <w:r w:rsidR="004E559B" w:rsidRPr="004E559B">
        <w:rPr>
          <w:rFonts w:ascii="Times New Roman" w:hAnsi="Times New Roman"/>
          <w:b/>
          <w:i/>
          <w:sz w:val="24"/>
          <w:szCs w:val="24"/>
        </w:rPr>
        <w:t>“</w:t>
      </w:r>
      <w:proofErr w:type="spellStart"/>
      <w:r w:rsidR="007C00FB">
        <w:rPr>
          <w:rFonts w:ascii="Times New Roman" w:hAnsi="Times New Roman"/>
          <w:b/>
          <w:i/>
          <w:sz w:val="24"/>
          <w:szCs w:val="24"/>
        </w:rPr>
        <w:t>Malavuci</w:t>
      </w:r>
      <w:proofErr w:type="spellEnd"/>
      <w:r w:rsidR="004E559B">
        <w:rPr>
          <w:rFonts w:ascii="Times New Roman" w:hAnsi="Times New Roman"/>
          <w:b/>
          <w:i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>per come di seguito indicato:</w:t>
      </w:r>
    </w:p>
    <w:p w:rsidR="00A759AF" w:rsidRDefault="00A759AF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254"/>
      </w:tblGrid>
      <w:tr w:rsidR="00A759AF" w:rsidRPr="00A759AF" w:rsidTr="00416075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A759AF" w:rsidRDefault="002023EF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7C00F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28 SETTEMBRE </w:t>
            </w:r>
            <w:r w:rsidR="00A759AF" w:rsidRPr="00A759AF">
              <w:rPr>
                <w:rFonts w:ascii="Algerian" w:eastAsia="Times New Roman" w:hAnsi="Algerian" w:cs="Bookman Old Style"/>
                <w:sz w:val="24"/>
                <w:szCs w:val="24"/>
              </w:rPr>
              <w:t>2022</w:t>
            </w:r>
          </w:p>
          <w:p w:rsidR="002023EF" w:rsidRPr="00A759AF" w:rsidRDefault="002023EF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</w:tr>
      <w:tr w:rsidR="00A759AF" w:rsidRPr="00A759AF" w:rsidTr="00416075">
        <w:trPr>
          <w:jc w:val="center"/>
        </w:trPr>
        <w:tc>
          <w:tcPr>
            <w:tcW w:w="6374" w:type="dxa"/>
            <w:shd w:val="clear" w:color="auto" w:fill="FFC671"/>
          </w:tcPr>
          <w:p w:rsidR="00A759AF" w:rsidRPr="00A759AF" w:rsidRDefault="00A759AF" w:rsidP="007C00F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IN </w:t>
            </w:r>
            <w:r w:rsidR="007C00FB">
              <w:rPr>
                <w:rFonts w:ascii="Algerian" w:eastAsia="Times New Roman" w:hAnsi="Algerian" w:cs="Bookman Old Style"/>
                <w:sz w:val="24"/>
                <w:szCs w:val="24"/>
              </w:rPr>
              <w:t>CORTILE</w:t>
            </w:r>
          </w:p>
        </w:tc>
        <w:tc>
          <w:tcPr>
            <w:tcW w:w="3254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A759AF" w:rsidRPr="00A759AF" w:rsidTr="00416075">
        <w:trPr>
          <w:jc w:val="center"/>
        </w:trPr>
        <w:tc>
          <w:tcPr>
            <w:tcW w:w="6374" w:type="dxa"/>
            <w:shd w:val="clear" w:color="auto" w:fill="auto"/>
          </w:tcPr>
          <w:p w:rsidR="007C00FB" w:rsidRPr="007C00FB" w:rsidRDefault="007C00FB" w:rsidP="007C00F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4^</w:t>
            </w:r>
            <w:proofErr w:type="gram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A(</w:t>
            </w:r>
            <w:proofErr w:type="gramEnd"/>
            <w:r w:rsidRPr="007C00FB">
              <w:rPr>
                <w:rFonts w:ascii="Algerian" w:eastAsia="Times New Roman" w:hAnsi="Algerian" w:cs="Bookman Old Style"/>
                <w:sz w:val="24"/>
                <w:szCs w:val="24"/>
              </w:rPr>
              <w:t>18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 - 4 D(</w:t>
            </w:r>
            <w:r w:rsidRPr="007C00FB">
              <w:rPr>
                <w:rFonts w:ascii="Algerian" w:eastAsia="Times New Roman" w:hAnsi="Algerian" w:cs="Bookman Old Style"/>
                <w:sz w:val="24"/>
                <w:szCs w:val="24"/>
              </w:rPr>
              <w:t>18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) - </w:t>
            </w:r>
            <w:r w:rsidR="00BD4694">
              <w:rPr>
                <w:rFonts w:ascii="Algerian" w:eastAsia="Times New Roman" w:hAnsi="Algerian" w:cs="Bookman Old Style"/>
                <w:sz w:val="24"/>
                <w:szCs w:val="24"/>
              </w:rPr>
              <w:t>4 F (</w:t>
            </w:r>
            <w:r w:rsidRPr="007C00FB">
              <w:rPr>
                <w:rFonts w:ascii="Algerian" w:eastAsia="Times New Roman" w:hAnsi="Algerian" w:cs="Bookman Old Style"/>
                <w:sz w:val="24"/>
                <w:szCs w:val="24"/>
              </w:rPr>
              <w:t>25</w:t>
            </w:r>
            <w:r w:rsidR="00BD4694"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</w:p>
          <w:p w:rsidR="007C00FB" w:rsidRPr="007C00FB" w:rsidRDefault="007C00FB" w:rsidP="007C00F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7C00FB">
              <w:rPr>
                <w:rFonts w:ascii="Algerian" w:eastAsia="Times New Roman" w:hAnsi="Algerian" w:cs="Bookman Old Style"/>
                <w:sz w:val="24"/>
                <w:szCs w:val="24"/>
              </w:rPr>
              <w:t>4^At</w:t>
            </w:r>
            <w:r w:rsidRPr="007C00FB">
              <w:rPr>
                <w:rFonts w:ascii="Algerian" w:eastAsia="Times New Roman" w:hAnsi="Algerian" w:cs="Bookman Old Style"/>
                <w:sz w:val="24"/>
                <w:szCs w:val="24"/>
              </w:rPr>
              <w:tab/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(</w:t>
            </w:r>
            <w:r w:rsidRPr="007C00FB">
              <w:rPr>
                <w:rFonts w:ascii="Algerian" w:eastAsia="Times New Roman" w:hAnsi="Algerian" w:cs="Bookman Old Style"/>
                <w:sz w:val="24"/>
                <w:szCs w:val="24"/>
              </w:rPr>
              <w:t>16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) - </w:t>
            </w:r>
            <w:r w:rsidRPr="007C00FB">
              <w:rPr>
                <w:rFonts w:ascii="Algerian" w:eastAsia="Times New Roman" w:hAnsi="Algerian" w:cs="Bookman Old Style"/>
                <w:sz w:val="24"/>
                <w:szCs w:val="24"/>
              </w:rPr>
              <w:t>4^Bt</w:t>
            </w:r>
            <w:r w:rsidRPr="007C00FB">
              <w:rPr>
                <w:rFonts w:ascii="Algerian" w:eastAsia="Times New Roman" w:hAnsi="Algerian" w:cs="Bookman Old Style"/>
                <w:sz w:val="24"/>
                <w:szCs w:val="24"/>
              </w:rPr>
              <w:tab/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(</w:t>
            </w:r>
            <w:r w:rsidRPr="007C00FB">
              <w:rPr>
                <w:rFonts w:ascii="Algerian" w:eastAsia="Times New Roman" w:hAnsi="Algerian" w:cs="Bookman Old Style"/>
                <w:sz w:val="24"/>
                <w:szCs w:val="24"/>
              </w:rPr>
              <w:t>24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) - </w:t>
            </w:r>
            <w:r w:rsidR="00BD4694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4^0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(</w:t>
            </w:r>
            <w:r w:rsidRPr="007C00FB">
              <w:rPr>
                <w:rFonts w:ascii="Algerian" w:eastAsia="Times New Roman" w:hAnsi="Algerian" w:cs="Bookman Old Style"/>
                <w:sz w:val="24"/>
                <w:szCs w:val="24"/>
              </w:rPr>
              <w:t>12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</w:p>
          <w:p w:rsidR="007C00FB" w:rsidRDefault="007C00FB" w:rsidP="0031411C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4^A </w:t>
            </w:r>
            <w:proofErr w:type="gram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ITC(</w:t>
            </w:r>
            <w:proofErr w:type="gramEnd"/>
            <w:r w:rsidRPr="007C00FB">
              <w:rPr>
                <w:rFonts w:ascii="Algerian" w:eastAsia="Times New Roman" w:hAnsi="Algerian" w:cs="Bookman Old Style"/>
                <w:sz w:val="24"/>
                <w:szCs w:val="24"/>
              </w:rPr>
              <w:t>14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  <w:r w:rsidRPr="007C00FB">
              <w:rPr>
                <w:rFonts w:ascii="Algerian" w:eastAsia="Times New Roman" w:hAnsi="Algerian" w:cs="Bookman Old Style"/>
                <w:sz w:val="24"/>
                <w:szCs w:val="24"/>
              </w:rPr>
              <w:tab/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- </w:t>
            </w:r>
            <w:r w:rsidRPr="007C00FB">
              <w:rPr>
                <w:rFonts w:ascii="Algerian" w:eastAsia="Times New Roman" w:hAnsi="Algerian" w:cs="Bookman Old Style"/>
                <w:sz w:val="24"/>
                <w:szCs w:val="24"/>
              </w:rPr>
              <w:t>4^M</w:t>
            </w:r>
            <w:r w:rsidRPr="007C00FB">
              <w:rPr>
                <w:rFonts w:ascii="Algerian" w:eastAsia="Times New Roman" w:hAnsi="Algerian" w:cs="Bookman Old Style"/>
                <w:sz w:val="24"/>
                <w:szCs w:val="24"/>
              </w:rPr>
              <w:tab/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(</w:t>
            </w:r>
            <w:r w:rsidRPr="007C00FB">
              <w:rPr>
                <w:rFonts w:ascii="Algerian" w:eastAsia="Times New Roman" w:hAnsi="Algerian" w:cs="Bookman Old Style"/>
                <w:sz w:val="24"/>
                <w:szCs w:val="24"/>
              </w:rPr>
              <w:t>23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 -</w:t>
            </w:r>
            <w:r w:rsidR="00BD4694">
              <w:rPr>
                <w:rFonts w:ascii="Algerian" w:eastAsia="Times New Roman" w:hAnsi="Algerian" w:cs="Bookman Old Style"/>
                <w:sz w:val="24"/>
                <w:szCs w:val="24"/>
              </w:rPr>
              <w:tab/>
              <w:t xml:space="preserve">4^N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(</w:t>
            </w:r>
            <w:r w:rsidRPr="007C00FB">
              <w:rPr>
                <w:rFonts w:ascii="Algerian" w:eastAsia="Times New Roman" w:hAnsi="Algerian" w:cs="Bookman Old Style"/>
                <w:sz w:val="24"/>
                <w:szCs w:val="24"/>
              </w:rPr>
              <w:t>19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</w:p>
          <w:p w:rsidR="00A759AF" w:rsidRPr="00A759AF" w:rsidRDefault="007C00FB" w:rsidP="00BD469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Tot. </w:t>
            </w:r>
            <w:r w:rsidR="00BD4694">
              <w:rPr>
                <w:rFonts w:ascii="Algerian" w:eastAsia="Times New Roman" w:hAnsi="Algerian" w:cs="Bookman Old Style"/>
                <w:sz w:val="24"/>
                <w:szCs w:val="24"/>
              </w:rPr>
              <w:t>169</w:t>
            </w:r>
          </w:p>
        </w:tc>
        <w:tc>
          <w:tcPr>
            <w:tcW w:w="3254" w:type="dxa"/>
            <w:shd w:val="clear" w:color="auto" w:fill="auto"/>
          </w:tcPr>
          <w:p w:rsidR="00A759AF" w:rsidRPr="00A759AF" w:rsidRDefault="002023E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ORE 11</w:t>
            </w:r>
            <w:r w:rsidR="00A759AF" w:rsidRPr="00A759AF">
              <w:rPr>
                <w:rFonts w:ascii="Algerian" w:eastAsia="Times New Roman" w:hAnsi="Algerian" w:cs="Bookman Old Style"/>
                <w:sz w:val="24"/>
                <w:szCs w:val="24"/>
              </w:rPr>
              <w:t>,00 – 13,00</w:t>
            </w:r>
          </w:p>
        </w:tc>
      </w:tr>
    </w:tbl>
    <w:p w:rsidR="00A759AF" w:rsidRDefault="00A759AF" w:rsidP="004F3788">
      <w:pPr>
        <w:rPr>
          <w:rFonts w:ascii="Times New Roman" w:hAnsi="Times New Roman"/>
          <w:sz w:val="24"/>
          <w:szCs w:val="24"/>
        </w:rPr>
      </w:pPr>
    </w:p>
    <w:p w:rsidR="00FD255D" w:rsidRDefault="00563652" w:rsidP="004F3788">
      <w:r>
        <w:rPr>
          <w:rFonts w:ascii="Times New Roman" w:hAnsi="Times New Roman"/>
          <w:sz w:val="24"/>
          <w:szCs w:val="24"/>
        </w:rPr>
        <w:t>L’incontro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 svolgerà</w:t>
      </w:r>
      <w:r w:rsidR="004F3788" w:rsidRPr="005C435B">
        <w:rPr>
          <w:rFonts w:ascii="Times New Roman" w:hAnsi="Times New Roman"/>
          <w:sz w:val="24"/>
          <w:szCs w:val="24"/>
        </w:rPr>
        <w:t xml:space="preserve"> </w:t>
      </w:r>
      <w:r w:rsidR="007C00FB">
        <w:rPr>
          <w:rFonts w:ascii="Times New Roman" w:hAnsi="Times New Roman"/>
          <w:sz w:val="24"/>
          <w:szCs w:val="24"/>
        </w:rPr>
        <w:t>nel cortile interno del Polo</w:t>
      </w:r>
      <w:r w:rsidR="005717E6">
        <w:rPr>
          <w:rFonts w:ascii="Times New Roman" w:hAnsi="Times New Roman"/>
          <w:sz w:val="24"/>
          <w:szCs w:val="24"/>
        </w:rPr>
        <w:t xml:space="preserve"> Scolastico</w:t>
      </w:r>
      <w:r w:rsidR="007C00FB">
        <w:rPr>
          <w:rFonts w:ascii="Times New Roman" w:hAnsi="Times New Roman"/>
          <w:sz w:val="24"/>
          <w:szCs w:val="24"/>
        </w:rPr>
        <w:t xml:space="preserve">, in corrispondenza dell’ingresso/uscita n° 1 (lato Liceo), </w:t>
      </w:r>
      <w:r w:rsidR="004F3788" w:rsidRPr="005C435B">
        <w:rPr>
          <w:rFonts w:ascii="Times New Roman" w:hAnsi="Times New Roman"/>
          <w:sz w:val="24"/>
          <w:szCs w:val="24"/>
        </w:rPr>
        <w:t xml:space="preserve">nel rispetto </w:t>
      </w:r>
      <w:r w:rsidR="00BD4694">
        <w:rPr>
          <w:rFonts w:ascii="Times New Roman" w:hAnsi="Times New Roman"/>
          <w:sz w:val="24"/>
          <w:szCs w:val="24"/>
        </w:rPr>
        <w:t xml:space="preserve">delle norme di sicurezza nei luoghi di lavoro, </w:t>
      </w:r>
      <w:r w:rsidR="004F3788" w:rsidRPr="005C435B">
        <w:rPr>
          <w:rFonts w:ascii="Times New Roman" w:hAnsi="Times New Roman"/>
          <w:sz w:val="24"/>
          <w:szCs w:val="24"/>
        </w:rPr>
        <w:t>de</w:t>
      </w:r>
      <w:r w:rsidR="00CA42E3">
        <w:rPr>
          <w:rFonts w:ascii="Times New Roman" w:hAnsi="Times New Roman"/>
          <w:sz w:val="24"/>
          <w:szCs w:val="24"/>
        </w:rPr>
        <w:t>l</w:t>
      </w:r>
      <w:r w:rsidR="004F3788" w:rsidRPr="005C435B">
        <w:rPr>
          <w:rFonts w:ascii="Times New Roman" w:hAnsi="Times New Roman"/>
          <w:sz w:val="24"/>
          <w:szCs w:val="24"/>
        </w:rPr>
        <w:t>l</w:t>
      </w:r>
      <w:r w:rsidR="00CA42E3">
        <w:rPr>
          <w:rFonts w:ascii="Times New Roman" w:hAnsi="Times New Roman"/>
          <w:sz w:val="24"/>
          <w:szCs w:val="24"/>
        </w:rPr>
        <w:t>a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>normativa anti Covid19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 xml:space="preserve">e 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 w:rsidR="00CA42E3"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BD4694" w:rsidRDefault="00BD4694" w:rsidP="00BD469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Gli alunni coinvolti dovranno portare la propria sedia sul luogo dell’evento e riporta</w:t>
      </w:r>
      <w:r w:rsidR="00500947">
        <w:rPr>
          <w:rFonts w:ascii="Times New Roman" w:hAnsi="Times New Roman"/>
          <w:b/>
          <w:sz w:val="24"/>
          <w:szCs w:val="24"/>
        </w:rPr>
        <w:t>r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la in classe alla fine del seminario.  </w:t>
      </w:r>
    </w:p>
    <w:p w:rsidR="00BD4694" w:rsidRDefault="00BD4694" w:rsidP="000A10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 pausa ricreativa, per questa giornata, verrà svolta nelle proprie classi.</w:t>
      </w:r>
    </w:p>
    <w:p w:rsidR="004F3788" w:rsidRPr="00BB5E7F" w:rsidRDefault="00563652" w:rsidP="000A10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</w:t>
      </w:r>
      <w:r w:rsidR="004F3788" w:rsidRPr="00BB5E7F">
        <w:rPr>
          <w:rFonts w:ascii="Times New Roman" w:hAnsi="Times New Roman"/>
          <w:b/>
          <w:sz w:val="24"/>
          <w:szCs w:val="24"/>
        </w:rPr>
        <w:t xml:space="preserve"> seminari</w:t>
      </w:r>
      <w:r>
        <w:rPr>
          <w:rFonts w:ascii="Times New Roman" w:hAnsi="Times New Roman"/>
          <w:b/>
          <w:sz w:val="24"/>
          <w:szCs w:val="24"/>
        </w:rPr>
        <w:t>o</w:t>
      </w:r>
      <w:r w:rsidR="004F3788" w:rsidRPr="00BB5E7F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FD255D" w:rsidRDefault="00FD255D" w:rsidP="00BD2C2D"/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</w:t>
      </w:r>
      <w:r w:rsidR="00BD4694">
        <w:rPr>
          <w:rFonts w:ascii="Times New Roman" w:hAnsi="Times New Roman"/>
          <w:b/>
          <w:sz w:val="24"/>
          <w:szCs w:val="24"/>
        </w:rPr>
        <w:t>sul luogo dell’evento</w:t>
      </w:r>
      <w:r w:rsidRPr="005C435B">
        <w:rPr>
          <w:rFonts w:ascii="Times New Roman" w:hAnsi="Times New Roman"/>
          <w:b/>
          <w:sz w:val="24"/>
          <w:szCs w:val="24"/>
        </w:rPr>
        <w:t xml:space="preserve"> </w:t>
      </w:r>
      <w:r w:rsidR="001E6764">
        <w:rPr>
          <w:rFonts w:ascii="Times New Roman" w:hAnsi="Times New Roman"/>
          <w:sz w:val="24"/>
          <w:szCs w:val="24"/>
        </w:rPr>
        <w:t>per l’</w:t>
      </w:r>
      <w:r w:rsidRPr="005C435B">
        <w:rPr>
          <w:rFonts w:ascii="Times New Roman" w:hAnsi="Times New Roman"/>
          <w:sz w:val="24"/>
          <w:szCs w:val="24"/>
        </w:rPr>
        <w:t>in</w:t>
      </w:r>
      <w:r w:rsidR="001E6764">
        <w:rPr>
          <w:rFonts w:ascii="Times New Roman" w:hAnsi="Times New Roman"/>
          <w:sz w:val="24"/>
          <w:szCs w:val="24"/>
        </w:rPr>
        <w:t>contro formativo</w:t>
      </w:r>
      <w:r w:rsidR="00580087">
        <w:rPr>
          <w:rFonts w:ascii="Times New Roman" w:hAnsi="Times New Roman"/>
          <w:sz w:val="24"/>
          <w:szCs w:val="24"/>
        </w:rPr>
        <w:t>.</w:t>
      </w:r>
    </w:p>
    <w:p w:rsidR="0083451A" w:rsidRDefault="0083451A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5717E6" w:rsidRDefault="00BD4694" w:rsidP="005717E6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caso di </w:t>
      </w:r>
      <w:r w:rsidR="005717E6">
        <w:rPr>
          <w:rFonts w:ascii="Times New Roman" w:hAnsi="Times New Roman"/>
          <w:sz w:val="24"/>
          <w:szCs w:val="24"/>
        </w:rPr>
        <w:t>agenti</w:t>
      </w:r>
      <w:r>
        <w:rPr>
          <w:rFonts w:ascii="Times New Roman" w:hAnsi="Times New Roman"/>
          <w:sz w:val="24"/>
          <w:szCs w:val="24"/>
        </w:rPr>
        <w:t xml:space="preserve"> </w:t>
      </w:r>
      <w:r w:rsidR="005717E6">
        <w:rPr>
          <w:rFonts w:ascii="Times New Roman" w:hAnsi="Times New Roman"/>
          <w:sz w:val="24"/>
          <w:szCs w:val="24"/>
        </w:rPr>
        <w:t>meteorologici</w:t>
      </w:r>
      <w:r>
        <w:rPr>
          <w:rFonts w:ascii="Times New Roman" w:hAnsi="Times New Roman"/>
          <w:sz w:val="24"/>
          <w:szCs w:val="24"/>
        </w:rPr>
        <w:t xml:space="preserve"> </w:t>
      </w:r>
      <w:r w:rsidR="005717E6">
        <w:rPr>
          <w:rFonts w:ascii="Times New Roman" w:hAnsi="Times New Roman"/>
          <w:sz w:val="24"/>
          <w:szCs w:val="24"/>
        </w:rPr>
        <w:t>avversi</w:t>
      </w:r>
      <w:r>
        <w:rPr>
          <w:rFonts w:ascii="Times New Roman" w:hAnsi="Times New Roman"/>
          <w:sz w:val="24"/>
          <w:szCs w:val="24"/>
        </w:rPr>
        <w:t xml:space="preserve">, il seminario si terrà </w:t>
      </w:r>
      <w:r w:rsidR="005717E6">
        <w:rPr>
          <w:rFonts w:ascii="Times New Roman" w:hAnsi="Times New Roman"/>
          <w:sz w:val="24"/>
          <w:szCs w:val="24"/>
        </w:rPr>
        <w:t>nel locale palestra, nella quale verranno sospese le attività per l’intera giornata. Sarà cura dello Staff di presidenza darne tempestiva informazione agli interessati.</w:t>
      </w:r>
    </w:p>
    <w:p w:rsidR="005717E6" w:rsidRDefault="005717E6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BD4694" w:rsidRDefault="005717E6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studenti</w:t>
      </w:r>
      <w:r w:rsidR="00BD4694">
        <w:rPr>
          <w:rFonts w:ascii="Times New Roman" w:hAnsi="Times New Roman"/>
          <w:sz w:val="24"/>
          <w:szCs w:val="24"/>
        </w:rPr>
        <w:t xml:space="preserve"> avranno cura del rispetto della tipologia d</w:t>
      </w:r>
      <w:r>
        <w:rPr>
          <w:rFonts w:ascii="Times New Roman" w:hAnsi="Times New Roman"/>
          <w:sz w:val="24"/>
          <w:szCs w:val="24"/>
        </w:rPr>
        <w:t>ell’</w:t>
      </w:r>
      <w:r w:rsidR="00BD4694">
        <w:rPr>
          <w:rFonts w:ascii="Times New Roman" w:hAnsi="Times New Roman"/>
          <w:sz w:val="24"/>
          <w:szCs w:val="24"/>
        </w:rPr>
        <w:t>ambiente</w:t>
      </w:r>
      <w:r>
        <w:rPr>
          <w:rFonts w:ascii="Times New Roman" w:hAnsi="Times New Roman"/>
          <w:sz w:val="24"/>
          <w:szCs w:val="24"/>
        </w:rPr>
        <w:t xml:space="preserve"> even</w:t>
      </w:r>
      <w:r w:rsidR="0031411C">
        <w:rPr>
          <w:rFonts w:ascii="Times New Roman" w:hAnsi="Times New Roman"/>
          <w:sz w:val="24"/>
          <w:szCs w:val="24"/>
        </w:rPr>
        <w:t>tual</w:t>
      </w:r>
      <w:r>
        <w:rPr>
          <w:rFonts w:ascii="Times New Roman" w:hAnsi="Times New Roman"/>
          <w:sz w:val="24"/>
          <w:szCs w:val="24"/>
        </w:rPr>
        <w:t>mente</w:t>
      </w:r>
      <w:r w:rsidR="00BD4694">
        <w:rPr>
          <w:rFonts w:ascii="Times New Roman" w:hAnsi="Times New Roman"/>
          <w:sz w:val="24"/>
          <w:szCs w:val="24"/>
        </w:rPr>
        <w:t xml:space="preserve"> individuato.</w:t>
      </w:r>
    </w:p>
    <w:p w:rsidR="00BD4694" w:rsidRDefault="00BD4694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Pr="006A640A" w:rsidRDefault="004F3788" w:rsidP="006A640A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Pr="00BD2C2D" w:rsidRDefault="0083451A" w:rsidP="00BD2C2D"/>
    <w:p w:rsidR="00BD2C2D" w:rsidRPr="00BD2C2D" w:rsidRDefault="009F7C13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 w:rsidR="00BD2C2D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B93CF1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sectPr w:rsidR="00BD2C2D" w:rsidRPr="00B93CF1" w:rsidSect="009F7C1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510E5"/>
    <w:rsid w:val="00075BE9"/>
    <w:rsid w:val="00097B59"/>
    <w:rsid w:val="000A1019"/>
    <w:rsid w:val="000A38BF"/>
    <w:rsid w:val="000D3798"/>
    <w:rsid w:val="000E5F6E"/>
    <w:rsid w:val="0012357C"/>
    <w:rsid w:val="001465BB"/>
    <w:rsid w:val="00185E78"/>
    <w:rsid w:val="001B2C3E"/>
    <w:rsid w:val="001B39BF"/>
    <w:rsid w:val="001E6764"/>
    <w:rsid w:val="002023EF"/>
    <w:rsid w:val="00227B07"/>
    <w:rsid w:val="00281954"/>
    <w:rsid w:val="002A7B80"/>
    <w:rsid w:val="002B3268"/>
    <w:rsid w:val="002F193F"/>
    <w:rsid w:val="0031411C"/>
    <w:rsid w:val="00394CF4"/>
    <w:rsid w:val="003975EC"/>
    <w:rsid w:val="003E322F"/>
    <w:rsid w:val="00422220"/>
    <w:rsid w:val="004223DF"/>
    <w:rsid w:val="004723BE"/>
    <w:rsid w:val="004E559B"/>
    <w:rsid w:val="004F3788"/>
    <w:rsid w:val="00500947"/>
    <w:rsid w:val="00563652"/>
    <w:rsid w:val="005717E6"/>
    <w:rsid w:val="00580087"/>
    <w:rsid w:val="00592C03"/>
    <w:rsid w:val="005A2510"/>
    <w:rsid w:val="005B7212"/>
    <w:rsid w:val="005C4B74"/>
    <w:rsid w:val="00631E13"/>
    <w:rsid w:val="0064664F"/>
    <w:rsid w:val="006541FA"/>
    <w:rsid w:val="006A640A"/>
    <w:rsid w:val="006B6DA9"/>
    <w:rsid w:val="0074676F"/>
    <w:rsid w:val="007C00FB"/>
    <w:rsid w:val="007F3C59"/>
    <w:rsid w:val="0083451A"/>
    <w:rsid w:val="008951C3"/>
    <w:rsid w:val="008C3151"/>
    <w:rsid w:val="008D6917"/>
    <w:rsid w:val="008E1CF7"/>
    <w:rsid w:val="00914EB3"/>
    <w:rsid w:val="009C498B"/>
    <w:rsid w:val="009F7C13"/>
    <w:rsid w:val="00A11260"/>
    <w:rsid w:val="00A759AF"/>
    <w:rsid w:val="00A95B28"/>
    <w:rsid w:val="00A97DEE"/>
    <w:rsid w:val="00B16718"/>
    <w:rsid w:val="00B65C97"/>
    <w:rsid w:val="00B719DE"/>
    <w:rsid w:val="00B73D18"/>
    <w:rsid w:val="00B93CF1"/>
    <w:rsid w:val="00BA417E"/>
    <w:rsid w:val="00BB5E7F"/>
    <w:rsid w:val="00BC00B5"/>
    <w:rsid w:val="00BD2C2D"/>
    <w:rsid w:val="00BD4694"/>
    <w:rsid w:val="00C27224"/>
    <w:rsid w:val="00C47029"/>
    <w:rsid w:val="00C76098"/>
    <w:rsid w:val="00C845D3"/>
    <w:rsid w:val="00CA42E3"/>
    <w:rsid w:val="00CF4048"/>
    <w:rsid w:val="00D71308"/>
    <w:rsid w:val="00D92BFE"/>
    <w:rsid w:val="00E15DD7"/>
    <w:rsid w:val="00E3733E"/>
    <w:rsid w:val="00EC4CD5"/>
    <w:rsid w:val="00F37FCD"/>
    <w:rsid w:val="00F925AC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1951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user</cp:lastModifiedBy>
  <cp:revision>8</cp:revision>
  <cp:lastPrinted>2022-09-19T10:37:00Z</cp:lastPrinted>
  <dcterms:created xsi:type="dcterms:W3CDTF">2022-09-19T10:20:00Z</dcterms:created>
  <dcterms:modified xsi:type="dcterms:W3CDTF">2022-09-21T13:18:00Z</dcterms:modified>
</cp:coreProperties>
</file>